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C1D" w:rsidRPr="00982D13" w:rsidRDefault="00FA4C1D" w:rsidP="00FA4C1D">
      <w:pPr>
        <w:keepNext/>
        <w:keepLines/>
        <w:spacing w:before="260" w:after="260" w:line="415" w:lineRule="auto"/>
        <w:outlineLvl w:val="1"/>
        <w:rPr>
          <w:rFonts w:ascii="宋体" w:eastAsia="宋体" w:hAnsi="宋体" w:cs="Times New Roman"/>
          <w:b/>
          <w:bCs/>
          <w:color w:val="FF0000"/>
          <w:sz w:val="36"/>
          <w:szCs w:val="36"/>
        </w:rPr>
      </w:pPr>
      <w:bookmarkStart w:id="0" w:name="_Toc7398033"/>
      <w:r w:rsidRPr="00982D13">
        <w:rPr>
          <w:rFonts w:ascii="宋体" w:eastAsia="宋体" w:hAnsi="宋体" w:cs="Times New Roman" w:hint="eastAsia"/>
          <w:b/>
          <w:bCs/>
          <w:color w:val="FF0000"/>
          <w:sz w:val="36"/>
          <w:szCs w:val="36"/>
        </w:rPr>
        <w:t>112《财政部 税务总局关于延续支持农村金融发展有关税收政策的通知》</w:t>
      </w:r>
      <w:bookmarkEnd w:id="0"/>
    </w:p>
    <w:p w:rsidR="00FA4C1D" w:rsidRPr="00C8298B" w:rsidRDefault="00FA4C1D" w:rsidP="00FA4C1D">
      <w:pPr>
        <w:pStyle w:val="a3"/>
        <w:shd w:val="clear" w:color="auto" w:fill="FFFFFF"/>
        <w:spacing w:after="300"/>
        <w:jc w:val="center"/>
        <w:rPr>
          <w:rFonts w:asciiTheme="minorEastAsia" w:eastAsiaTheme="minorEastAsia" w:hAnsiTheme="minorEastAsia"/>
          <w:color w:val="FF0000"/>
        </w:rPr>
      </w:pPr>
      <w:r w:rsidRPr="00C8298B">
        <w:rPr>
          <w:rFonts w:asciiTheme="minorEastAsia" w:eastAsiaTheme="minorEastAsia" w:hAnsiTheme="minorEastAsia" w:hint="eastAsia"/>
          <w:color w:val="333333"/>
        </w:rPr>
        <w:t>财税〔2017〕44号</w:t>
      </w:r>
    </w:p>
    <w:p w:rsidR="00FA4C1D" w:rsidRPr="00C8298B" w:rsidRDefault="00FA4C1D" w:rsidP="00FA4C1D">
      <w:pPr>
        <w:widowControl/>
        <w:numPr>
          <w:ilvl w:val="0"/>
          <w:numId w:val="6"/>
        </w:numPr>
        <w:shd w:val="clear" w:color="auto" w:fill="FFFFFF"/>
        <w:spacing w:line="540" w:lineRule="atLeast"/>
        <w:ind w:left="0"/>
        <w:jc w:val="left"/>
        <w:rPr>
          <w:rFonts w:ascii="宋体" w:eastAsia="宋体" w:hAnsi="宋体" w:cs="宋体"/>
          <w:color w:val="333333"/>
          <w:kern w:val="0"/>
          <w:sz w:val="24"/>
          <w:szCs w:val="24"/>
        </w:rPr>
      </w:pPr>
      <w:r w:rsidRPr="00C8298B">
        <w:rPr>
          <w:rFonts w:ascii="宋体" w:eastAsia="宋体" w:hAnsi="宋体" w:cs="宋体" w:hint="eastAsia"/>
          <w:color w:val="333333"/>
          <w:kern w:val="0"/>
          <w:sz w:val="24"/>
          <w:szCs w:val="24"/>
        </w:rPr>
        <w:t>各省、自治区、直辖市、计划单列市财政厅（局）、国家税务局、地方税务局，新疆生产建设兵团财务局：</w:t>
      </w:r>
    </w:p>
    <w:p w:rsidR="00FA4C1D" w:rsidRPr="00C8298B" w:rsidRDefault="00FA4C1D" w:rsidP="00FA4C1D">
      <w:pPr>
        <w:widowControl/>
        <w:shd w:val="clear" w:color="auto" w:fill="FFFFFF"/>
        <w:spacing w:line="540" w:lineRule="atLeast"/>
        <w:jc w:val="left"/>
        <w:rPr>
          <w:rFonts w:ascii="宋体" w:eastAsia="宋体" w:hAnsi="宋体" w:cs="宋体"/>
          <w:color w:val="333333"/>
          <w:kern w:val="0"/>
          <w:sz w:val="24"/>
          <w:szCs w:val="24"/>
        </w:rPr>
      </w:pPr>
      <w:r w:rsidRPr="00C8298B">
        <w:rPr>
          <w:rFonts w:ascii="宋体" w:eastAsia="宋体" w:hAnsi="宋体" w:cs="宋体" w:hint="eastAsia"/>
          <w:color w:val="333333"/>
          <w:kern w:val="0"/>
          <w:sz w:val="24"/>
          <w:szCs w:val="24"/>
        </w:rPr>
        <w:t xml:space="preserve">　　为继续支持农村金融发展，现就农村金融有关税收政策通知如下：</w:t>
      </w:r>
    </w:p>
    <w:p w:rsidR="00FA4C1D" w:rsidRPr="00C8298B" w:rsidRDefault="00FA4C1D" w:rsidP="00FA4C1D">
      <w:pPr>
        <w:widowControl/>
        <w:shd w:val="clear" w:color="auto" w:fill="FFFFFF"/>
        <w:spacing w:line="540" w:lineRule="atLeast"/>
        <w:jc w:val="left"/>
        <w:rPr>
          <w:rFonts w:ascii="宋体" w:eastAsia="宋体" w:hAnsi="宋体" w:cs="宋体"/>
          <w:color w:val="333333"/>
          <w:kern w:val="0"/>
          <w:sz w:val="24"/>
          <w:szCs w:val="24"/>
        </w:rPr>
      </w:pPr>
      <w:r w:rsidRPr="00C8298B">
        <w:rPr>
          <w:rFonts w:ascii="宋体" w:eastAsia="宋体" w:hAnsi="宋体" w:cs="宋体" w:hint="eastAsia"/>
          <w:color w:val="333333"/>
          <w:kern w:val="0"/>
          <w:sz w:val="24"/>
          <w:szCs w:val="24"/>
        </w:rPr>
        <w:t xml:space="preserve">　　一、自2017年1月1日至2019年12月31日，对金融机构农户小额贷款的利息收入，免征增值税。</w:t>
      </w:r>
    </w:p>
    <w:p w:rsidR="00FA4C1D" w:rsidRPr="00C8298B" w:rsidRDefault="00FA4C1D" w:rsidP="00FA4C1D">
      <w:pPr>
        <w:widowControl/>
        <w:shd w:val="clear" w:color="auto" w:fill="FFFFFF"/>
        <w:spacing w:line="540" w:lineRule="atLeast"/>
        <w:jc w:val="left"/>
        <w:rPr>
          <w:rFonts w:ascii="宋体" w:eastAsia="宋体" w:hAnsi="宋体" w:cs="宋体"/>
          <w:color w:val="333333"/>
          <w:kern w:val="0"/>
          <w:sz w:val="24"/>
          <w:szCs w:val="24"/>
        </w:rPr>
      </w:pPr>
      <w:r w:rsidRPr="00C8298B">
        <w:rPr>
          <w:rFonts w:ascii="宋体" w:eastAsia="宋体" w:hAnsi="宋体" w:cs="宋体" w:hint="eastAsia"/>
          <w:color w:val="333333"/>
          <w:kern w:val="0"/>
          <w:sz w:val="24"/>
          <w:szCs w:val="24"/>
        </w:rPr>
        <w:t xml:space="preserve">　　二、自2017年1月1日至2019年12月31日，对金融机构农户小额贷款的利息收入，在计算应纳税所得额时，按90%计入收入总额。</w:t>
      </w:r>
    </w:p>
    <w:p w:rsidR="00FA4C1D" w:rsidRPr="00C8298B" w:rsidRDefault="00FA4C1D" w:rsidP="00FA4C1D">
      <w:pPr>
        <w:widowControl/>
        <w:shd w:val="clear" w:color="auto" w:fill="FFFFFF"/>
        <w:spacing w:line="540" w:lineRule="atLeast"/>
        <w:jc w:val="left"/>
        <w:rPr>
          <w:rFonts w:ascii="宋体" w:eastAsia="宋体" w:hAnsi="宋体" w:cs="宋体"/>
          <w:color w:val="333333"/>
          <w:kern w:val="0"/>
          <w:sz w:val="24"/>
          <w:szCs w:val="24"/>
        </w:rPr>
      </w:pPr>
      <w:r w:rsidRPr="00C8298B">
        <w:rPr>
          <w:rFonts w:ascii="宋体" w:eastAsia="宋体" w:hAnsi="宋体" w:cs="宋体" w:hint="eastAsia"/>
          <w:color w:val="333333"/>
          <w:kern w:val="0"/>
          <w:sz w:val="24"/>
          <w:szCs w:val="24"/>
        </w:rPr>
        <w:t xml:space="preserve">　　三、自2017年1月1日至2019年12月31日，对保险公司为种植业、养殖业提供保险业务取得的保费收入，在计算应纳税所得额时，按90%计入收入总额。</w:t>
      </w:r>
    </w:p>
    <w:p w:rsidR="00FA4C1D" w:rsidRPr="00C8298B" w:rsidRDefault="00FA4C1D" w:rsidP="00FA4C1D">
      <w:pPr>
        <w:widowControl/>
        <w:shd w:val="clear" w:color="auto" w:fill="FFFFFF"/>
        <w:spacing w:line="540" w:lineRule="atLeast"/>
        <w:jc w:val="left"/>
        <w:rPr>
          <w:rFonts w:ascii="宋体" w:eastAsia="宋体" w:hAnsi="宋体" w:cs="宋体"/>
          <w:color w:val="333333"/>
          <w:kern w:val="0"/>
          <w:sz w:val="24"/>
          <w:szCs w:val="24"/>
        </w:rPr>
      </w:pPr>
      <w:r w:rsidRPr="00C8298B">
        <w:rPr>
          <w:rFonts w:ascii="宋体" w:eastAsia="宋体" w:hAnsi="宋体" w:cs="宋体" w:hint="eastAsia"/>
          <w:color w:val="333333"/>
          <w:kern w:val="0"/>
          <w:sz w:val="24"/>
          <w:szCs w:val="24"/>
        </w:rPr>
        <w:t xml:space="preserve">　　四、本通知所称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w:t>
      </w:r>
      <w:proofErr w:type="gramStart"/>
      <w:r w:rsidRPr="00C8298B">
        <w:rPr>
          <w:rFonts w:ascii="宋体" w:eastAsia="宋体" w:hAnsi="宋体" w:cs="宋体" w:hint="eastAsia"/>
          <w:color w:val="333333"/>
          <w:kern w:val="0"/>
          <w:sz w:val="24"/>
          <w:szCs w:val="24"/>
        </w:rPr>
        <w:t>贷主</w:t>
      </w:r>
      <w:proofErr w:type="gramEnd"/>
      <w:r w:rsidRPr="00C8298B">
        <w:rPr>
          <w:rFonts w:ascii="宋体" w:eastAsia="宋体" w:hAnsi="宋体" w:cs="宋体" w:hint="eastAsia"/>
          <w:color w:val="333333"/>
          <w:kern w:val="0"/>
          <w:sz w:val="24"/>
          <w:szCs w:val="24"/>
        </w:rPr>
        <w:t>体是否属于农户为准。</w:t>
      </w:r>
    </w:p>
    <w:p w:rsidR="00FA4C1D" w:rsidRPr="00C8298B" w:rsidRDefault="00FA4C1D" w:rsidP="00FA4C1D">
      <w:pPr>
        <w:widowControl/>
        <w:shd w:val="clear" w:color="auto" w:fill="FFFFFF"/>
        <w:spacing w:line="540" w:lineRule="atLeast"/>
        <w:jc w:val="left"/>
        <w:rPr>
          <w:rFonts w:ascii="宋体" w:eastAsia="宋体" w:hAnsi="宋体" w:cs="宋体"/>
          <w:color w:val="333333"/>
          <w:kern w:val="0"/>
          <w:sz w:val="24"/>
          <w:szCs w:val="24"/>
        </w:rPr>
      </w:pPr>
      <w:r w:rsidRPr="00C8298B">
        <w:rPr>
          <w:rFonts w:ascii="宋体" w:eastAsia="宋体" w:hAnsi="宋体" w:cs="宋体" w:hint="eastAsia"/>
          <w:color w:val="333333"/>
          <w:kern w:val="0"/>
          <w:sz w:val="24"/>
          <w:szCs w:val="24"/>
        </w:rPr>
        <w:t xml:space="preserve">　　本通知所称小额贷款，是指单笔且该农户贷款余额总额在10万元（含本数）以下的贷款。</w:t>
      </w:r>
    </w:p>
    <w:p w:rsidR="00FA4C1D" w:rsidRPr="00C8298B" w:rsidRDefault="00FA4C1D" w:rsidP="00FA4C1D">
      <w:pPr>
        <w:widowControl/>
        <w:shd w:val="clear" w:color="auto" w:fill="FFFFFF"/>
        <w:spacing w:line="540" w:lineRule="atLeast"/>
        <w:jc w:val="left"/>
        <w:rPr>
          <w:rFonts w:ascii="宋体" w:eastAsia="宋体" w:hAnsi="宋体" w:cs="宋体"/>
          <w:color w:val="333333"/>
          <w:kern w:val="0"/>
          <w:sz w:val="24"/>
          <w:szCs w:val="24"/>
        </w:rPr>
      </w:pPr>
      <w:r w:rsidRPr="00C8298B">
        <w:rPr>
          <w:rFonts w:ascii="宋体" w:eastAsia="宋体" w:hAnsi="宋体" w:cs="宋体" w:hint="eastAsia"/>
          <w:color w:val="333333"/>
          <w:kern w:val="0"/>
          <w:sz w:val="24"/>
          <w:szCs w:val="24"/>
        </w:rPr>
        <w:t xml:space="preserve">　　本通知所称保费收入，是指原保险保费收入加上分保费收入减去分出保费后的余额。</w:t>
      </w:r>
    </w:p>
    <w:p w:rsidR="00FA4C1D" w:rsidRPr="00C8298B" w:rsidRDefault="00FA4C1D" w:rsidP="00FA4C1D">
      <w:pPr>
        <w:widowControl/>
        <w:shd w:val="clear" w:color="auto" w:fill="FFFFFF"/>
        <w:spacing w:line="540" w:lineRule="atLeast"/>
        <w:jc w:val="left"/>
        <w:rPr>
          <w:rFonts w:ascii="宋体" w:eastAsia="宋体" w:hAnsi="宋体" w:cs="宋体"/>
          <w:color w:val="333333"/>
          <w:kern w:val="0"/>
          <w:sz w:val="24"/>
          <w:szCs w:val="24"/>
        </w:rPr>
      </w:pPr>
      <w:r w:rsidRPr="00C8298B">
        <w:rPr>
          <w:rFonts w:ascii="宋体" w:eastAsia="宋体" w:hAnsi="宋体" w:cs="宋体" w:hint="eastAsia"/>
          <w:color w:val="333333"/>
          <w:kern w:val="0"/>
          <w:sz w:val="24"/>
          <w:szCs w:val="24"/>
        </w:rPr>
        <w:lastRenderedPageBreak/>
        <w:t xml:space="preserve">　　五、金融机构应对符合条件的农户小额贷款利息收入进行单独核算，不能单独核算的不得适用本通知第一条、第二条规定的优惠政策。</w:t>
      </w:r>
    </w:p>
    <w:p w:rsidR="00FA4C1D" w:rsidRPr="00C8298B" w:rsidRDefault="00FA4C1D" w:rsidP="00FA4C1D">
      <w:pPr>
        <w:widowControl/>
        <w:shd w:val="clear" w:color="auto" w:fill="FFFFFF"/>
        <w:spacing w:line="540" w:lineRule="atLeast"/>
        <w:jc w:val="left"/>
        <w:rPr>
          <w:rFonts w:ascii="宋体" w:eastAsia="宋体" w:hAnsi="宋体" w:cs="宋体"/>
          <w:color w:val="333333"/>
          <w:kern w:val="0"/>
          <w:sz w:val="24"/>
          <w:szCs w:val="24"/>
        </w:rPr>
      </w:pPr>
      <w:r w:rsidRPr="00C8298B">
        <w:rPr>
          <w:rFonts w:ascii="宋体" w:eastAsia="宋体" w:hAnsi="宋体" w:cs="宋体" w:hint="eastAsia"/>
          <w:color w:val="333333"/>
          <w:kern w:val="0"/>
          <w:sz w:val="24"/>
          <w:szCs w:val="24"/>
        </w:rPr>
        <w:t xml:space="preserve">　　六、本通知印发之日前已征的增值税，可抵减纳税人以后月份应缴纳的增值税或予以退还。</w:t>
      </w:r>
    </w:p>
    <w:p w:rsidR="00FA4C1D" w:rsidRPr="00C8298B" w:rsidRDefault="00FA4C1D" w:rsidP="00FA4C1D">
      <w:pPr>
        <w:widowControl/>
        <w:shd w:val="clear" w:color="auto" w:fill="FFFFFF"/>
        <w:spacing w:line="540" w:lineRule="atLeast"/>
        <w:jc w:val="right"/>
        <w:rPr>
          <w:rFonts w:ascii="宋体" w:eastAsia="宋体" w:hAnsi="宋体" w:cs="宋体"/>
          <w:color w:val="333333"/>
          <w:kern w:val="0"/>
          <w:sz w:val="24"/>
          <w:szCs w:val="24"/>
        </w:rPr>
      </w:pPr>
      <w:r w:rsidRPr="00C8298B">
        <w:rPr>
          <w:rFonts w:ascii="宋体" w:eastAsia="宋体" w:hAnsi="宋体" w:cs="宋体" w:hint="eastAsia"/>
          <w:color w:val="333333"/>
          <w:kern w:val="0"/>
          <w:sz w:val="24"/>
          <w:szCs w:val="24"/>
        </w:rPr>
        <w:t>财政部　税务总局</w:t>
      </w:r>
    </w:p>
    <w:p w:rsidR="00FA4C1D" w:rsidRPr="00C8298B" w:rsidRDefault="00FA4C1D" w:rsidP="00FA4C1D">
      <w:pPr>
        <w:widowControl/>
        <w:shd w:val="clear" w:color="auto" w:fill="FFFFFF"/>
        <w:spacing w:line="540" w:lineRule="atLeast"/>
        <w:jc w:val="right"/>
        <w:rPr>
          <w:rFonts w:ascii="宋体" w:eastAsia="宋体" w:hAnsi="宋体" w:cs="宋体"/>
          <w:color w:val="333333"/>
          <w:kern w:val="0"/>
          <w:sz w:val="24"/>
          <w:szCs w:val="24"/>
        </w:rPr>
      </w:pPr>
      <w:r w:rsidRPr="00C8298B">
        <w:rPr>
          <w:rFonts w:ascii="宋体" w:eastAsia="宋体" w:hAnsi="宋体" w:cs="宋体" w:hint="eastAsia"/>
          <w:color w:val="333333"/>
          <w:kern w:val="0"/>
          <w:sz w:val="24"/>
          <w:szCs w:val="24"/>
        </w:rPr>
        <w:t>2017年6月9日</w:t>
      </w:r>
    </w:p>
    <w:p w:rsidR="00FA4C1D" w:rsidRDefault="00FA4C1D" w:rsidP="00FA4C1D">
      <w:pPr>
        <w:pStyle w:val="a3"/>
        <w:shd w:val="clear" w:color="auto" w:fill="FFFFFF"/>
        <w:spacing w:after="300"/>
        <w:jc w:val="both"/>
        <w:rPr>
          <w:rFonts w:asciiTheme="majorEastAsia" w:eastAsiaTheme="majorEastAsia" w:hAnsiTheme="majorEastAsia"/>
          <w:color w:val="FF0000"/>
          <w:sz w:val="36"/>
          <w:szCs w:val="36"/>
        </w:rPr>
      </w:pPr>
    </w:p>
    <w:p w:rsidR="00560F0F" w:rsidRPr="00FA4C1D" w:rsidRDefault="00560F0F" w:rsidP="00FA4C1D">
      <w:bookmarkStart w:id="1" w:name="_GoBack"/>
      <w:bookmarkEnd w:id="1"/>
    </w:p>
    <w:sectPr w:rsidR="00560F0F" w:rsidRPr="00FA4C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D6249"/>
    <w:multiLevelType w:val="multilevel"/>
    <w:tmpl w:val="CF20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45161B"/>
    <w:multiLevelType w:val="multilevel"/>
    <w:tmpl w:val="5D16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815F30"/>
    <w:multiLevelType w:val="multilevel"/>
    <w:tmpl w:val="F0DE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D37924"/>
    <w:multiLevelType w:val="multilevel"/>
    <w:tmpl w:val="4FD62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AB4F17"/>
    <w:multiLevelType w:val="multilevel"/>
    <w:tmpl w:val="EF6E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7A23BC"/>
    <w:multiLevelType w:val="multilevel"/>
    <w:tmpl w:val="3184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2B"/>
    <w:rsid w:val="00037703"/>
    <w:rsid w:val="00056D89"/>
    <w:rsid w:val="000B73C0"/>
    <w:rsid w:val="004C794F"/>
    <w:rsid w:val="00532DBA"/>
    <w:rsid w:val="00560F0F"/>
    <w:rsid w:val="005610C9"/>
    <w:rsid w:val="008757E4"/>
    <w:rsid w:val="008B49B1"/>
    <w:rsid w:val="00910B99"/>
    <w:rsid w:val="009A54DD"/>
    <w:rsid w:val="00AE2F2B"/>
    <w:rsid w:val="00BE7ACF"/>
    <w:rsid w:val="00D20098"/>
    <w:rsid w:val="00DB11BC"/>
    <w:rsid w:val="00E22FE7"/>
    <w:rsid w:val="00FA4C1D"/>
    <w:rsid w:val="00FE7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B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B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677</Characters>
  <Application>Microsoft Office Word</Application>
  <DocSecurity>0</DocSecurity>
  <Lines>5</Lines>
  <Paragraphs>1</Paragraphs>
  <ScaleCrop>false</ScaleCrop>
  <Company>CHINA</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2019-04-29T02:37:00Z</dcterms:created>
  <dcterms:modified xsi:type="dcterms:W3CDTF">2019-04-29T02:37:00Z</dcterms:modified>
</cp:coreProperties>
</file>