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D9D" w:rsidRPr="00982D13" w:rsidRDefault="005B7D9D" w:rsidP="005B7D9D">
      <w:pPr>
        <w:keepNext/>
        <w:keepLines/>
        <w:spacing w:before="260" w:after="260" w:line="415" w:lineRule="auto"/>
        <w:outlineLvl w:val="1"/>
        <w:rPr>
          <w:rFonts w:ascii="宋体" w:eastAsia="宋体" w:hAnsi="宋体" w:cs="Times New Roman"/>
          <w:b/>
          <w:bCs/>
          <w:color w:val="FF0000"/>
          <w:sz w:val="36"/>
          <w:szCs w:val="36"/>
        </w:rPr>
      </w:pPr>
      <w:bookmarkStart w:id="0" w:name="_Toc7398010"/>
      <w:r w:rsidRPr="00982D13">
        <w:rPr>
          <w:rFonts w:ascii="宋体" w:eastAsia="宋体" w:hAnsi="宋体" w:cs="Times New Roman" w:hint="eastAsia"/>
          <w:b/>
          <w:bCs/>
          <w:color w:val="FF0000"/>
          <w:sz w:val="36"/>
          <w:szCs w:val="36"/>
        </w:rPr>
        <w:t>89《财政部 国家税务总局关于享受企业所得税优惠的农产品初加工有关范围的补充通知》</w:t>
      </w:r>
      <w:bookmarkEnd w:id="0"/>
    </w:p>
    <w:p w:rsidR="005B7D9D" w:rsidRPr="000140BD" w:rsidRDefault="005B7D9D" w:rsidP="005B7D9D">
      <w:pPr>
        <w:pStyle w:val="a3"/>
        <w:shd w:val="clear" w:color="auto" w:fill="FFFFFF"/>
        <w:spacing w:after="300"/>
        <w:jc w:val="center"/>
        <w:rPr>
          <w:rFonts w:asciiTheme="minorEastAsia" w:eastAsiaTheme="minorEastAsia" w:hAnsiTheme="minorEastAsia" w:cstheme="majorEastAsia"/>
          <w:color w:val="FF0000"/>
        </w:rPr>
      </w:pPr>
      <w:r w:rsidRPr="000140BD">
        <w:rPr>
          <w:rFonts w:asciiTheme="minorEastAsia" w:eastAsiaTheme="minorEastAsia" w:hAnsiTheme="minorEastAsia" w:hint="eastAsia"/>
          <w:color w:val="333333"/>
        </w:rPr>
        <w:t>财税[2011]26号</w:t>
      </w:r>
    </w:p>
    <w:p w:rsidR="005B7D9D" w:rsidRPr="000140BD" w:rsidRDefault="005B7D9D" w:rsidP="005B7D9D">
      <w:pPr>
        <w:widowControl/>
        <w:numPr>
          <w:ilvl w:val="0"/>
          <w:numId w:val="1"/>
        </w:numPr>
        <w:shd w:val="clear" w:color="auto" w:fill="FFFFFF"/>
        <w:spacing w:line="540" w:lineRule="atLeast"/>
        <w:ind w:left="0"/>
        <w:jc w:val="left"/>
        <w:rPr>
          <w:rFonts w:ascii="宋体" w:eastAsia="宋体" w:hAnsi="宋体" w:cs="宋体"/>
          <w:color w:val="333333"/>
          <w:kern w:val="0"/>
          <w:sz w:val="24"/>
          <w:szCs w:val="24"/>
        </w:rPr>
      </w:pPr>
      <w:r w:rsidRPr="000140BD">
        <w:rPr>
          <w:rFonts w:ascii="宋体" w:eastAsia="宋体" w:hAnsi="宋体" w:cs="宋体" w:hint="eastAsia"/>
          <w:color w:val="333333"/>
          <w:kern w:val="0"/>
          <w:sz w:val="24"/>
          <w:szCs w:val="24"/>
        </w:rPr>
        <w:t>各省、自治区、直辖市、计划单列市财政厅（局）、国家税务局、地方税务局，新疆生产建设兵团财务局：</w:t>
      </w:r>
      <w:r w:rsidRPr="000140BD">
        <w:rPr>
          <w:rFonts w:ascii="宋体" w:eastAsia="宋体" w:hAnsi="宋体" w:cs="宋体" w:hint="eastAsia"/>
          <w:color w:val="333333"/>
          <w:kern w:val="0"/>
          <w:sz w:val="24"/>
          <w:szCs w:val="24"/>
        </w:rPr>
        <w:br/>
        <w:t>    为进一步规范农产品初加工企业所得税优惠政策，现就《财政部 国家税务总局关于发布享受企业所得税优惠政策的农产品初加工范围（试行）的通知》（财税[2008]149号，以下简称《范围》）涉及的有关事项细化如下（以下序数对应《范围》中的序数）：</w:t>
      </w:r>
      <w:r w:rsidRPr="000140BD">
        <w:rPr>
          <w:rFonts w:ascii="宋体" w:eastAsia="宋体" w:hAnsi="宋体" w:cs="宋体" w:hint="eastAsia"/>
          <w:color w:val="333333"/>
          <w:kern w:val="0"/>
          <w:sz w:val="24"/>
          <w:szCs w:val="24"/>
        </w:rPr>
        <w:br/>
        <w:t>    一、种植业类</w:t>
      </w:r>
      <w:r w:rsidRPr="000140BD">
        <w:rPr>
          <w:rFonts w:ascii="宋体" w:eastAsia="宋体" w:hAnsi="宋体" w:cs="宋体" w:hint="eastAsia"/>
          <w:color w:val="333333"/>
          <w:kern w:val="0"/>
          <w:sz w:val="24"/>
          <w:szCs w:val="24"/>
        </w:rPr>
        <w:br/>
        <w:t>    （一）粮食初加工。</w:t>
      </w:r>
      <w:r w:rsidRPr="000140BD">
        <w:rPr>
          <w:rFonts w:ascii="宋体" w:eastAsia="宋体" w:hAnsi="宋体" w:cs="宋体" w:hint="eastAsia"/>
          <w:color w:val="333333"/>
          <w:kern w:val="0"/>
          <w:sz w:val="24"/>
          <w:szCs w:val="24"/>
        </w:rPr>
        <w:br/>
        <w:t>    1.小麦初加工。</w:t>
      </w:r>
      <w:r w:rsidRPr="000140BD">
        <w:rPr>
          <w:rFonts w:ascii="宋体" w:eastAsia="宋体" w:hAnsi="宋体" w:cs="宋体" w:hint="eastAsia"/>
          <w:color w:val="333333"/>
          <w:kern w:val="0"/>
          <w:sz w:val="24"/>
          <w:szCs w:val="24"/>
        </w:rPr>
        <w:br/>
        <w:t>    《范围》规定的小麦初加工产品还包括麸皮、麦糠、麦仁。</w:t>
      </w:r>
      <w:r w:rsidRPr="000140BD">
        <w:rPr>
          <w:rFonts w:ascii="宋体" w:eastAsia="宋体" w:hAnsi="宋体" w:cs="宋体" w:hint="eastAsia"/>
          <w:color w:val="333333"/>
          <w:kern w:val="0"/>
          <w:sz w:val="24"/>
          <w:szCs w:val="24"/>
        </w:rPr>
        <w:br/>
        <w:t>    2.稻米初加工。</w:t>
      </w:r>
      <w:r w:rsidRPr="000140BD">
        <w:rPr>
          <w:rFonts w:ascii="宋体" w:eastAsia="宋体" w:hAnsi="宋体" w:cs="宋体" w:hint="eastAsia"/>
          <w:color w:val="333333"/>
          <w:kern w:val="0"/>
          <w:sz w:val="24"/>
          <w:szCs w:val="24"/>
        </w:rPr>
        <w:br/>
        <w:t>    《范围》规定的稻米初加工产品还包括稻糠（砻糠、米糠和统糠）。</w:t>
      </w:r>
      <w:r w:rsidRPr="000140BD">
        <w:rPr>
          <w:rFonts w:ascii="宋体" w:eastAsia="宋体" w:hAnsi="宋体" w:cs="宋体" w:hint="eastAsia"/>
          <w:color w:val="333333"/>
          <w:kern w:val="0"/>
          <w:sz w:val="24"/>
          <w:szCs w:val="24"/>
        </w:rPr>
        <w:br/>
        <w:t>    4.薯类初加工。</w:t>
      </w:r>
      <w:r w:rsidRPr="000140BD">
        <w:rPr>
          <w:rFonts w:ascii="宋体" w:eastAsia="宋体" w:hAnsi="宋体" w:cs="宋体" w:hint="eastAsia"/>
          <w:color w:val="333333"/>
          <w:kern w:val="0"/>
          <w:sz w:val="24"/>
          <w:szCs w:val="24"/>
        </w:rPr>
        <w:br/>
        <w:t>    《范围》规定的薯类初加工产品还包括变性淀粉以外的薯类淀粉。</w:t>
      </w:r>
      <w:r w:rsidRPr="000140BD">
        <w:rPr>
          <w:rFonts w:ascii="宋体" w:eastAsia="宋体" w:hAnsi="宋体" w:cs="宋体" w:hint="eastAsia"/>
          <w:color w:val="333333"/>
          <w:kern w:val="0"/>
          <w:sz w:val="24"/>
          <w:szCs w:val="24"/>
        </w:rPr>
        <w:br/>
        <w:t>    *薯类淀粉生产企业需达到国家环保标准，且年产量在一万吨以上。</w:t>
      </w:r>
      <w:r w:rsidRPr="000140BD">
        <w:rPr>
          <w:rFonts w:ascii="宋体" w:eastAsia="宋体" w:hAnsi="宋体" w:cs="宋体" w:hint="eastAsia"/>
          <w:color w:val="333333"/>
          <w:kern w:val="0"/>
          <w:sz w:val="24"/>
          <w:szCs w:val="24"/>
        </w:rPr>
        <w:br/>
        <w:t>    6.其他类粮食初加工。</w:t>
      </w:r>
      <w:r w:rsidRPr="000140BD">
        <w:rPr>
          <w:rFonts w:ascii="宋体" w:eastAsia="宋体" w:hAnsi="宋体" w:cs="宋体" w:hint="eastAsia"/>
          <w:color w:val="333333"/>
          <w:kern w:val="0"/>
          <w:sz w:val="24"/>
          <w:szCs w:val="24"/>
        </w:rPr>
        <w:br/>
        <w:t>    《范围》规定的杂粮还包括大麦、糯米、青稞、芝麻、核桃；相应的初加工产品还包括大麦芽、糯米粉、青稞粉、芝麻粉、核桃粉。</w:t>
      </w:r>
      <w:r w:rsidRPr="000140BD">
        <w:rPr>
          <w:rFonts w:ascii="宋体" w:eastAsia="宋体" w:hAnsi="宋体" w:cs="宋体" w:hint="eastAsia"/>
          <w:color w:val="333333"/>
          <w:kern w:val="0"/>
          <w:sz w:val="24"/>
          <w:szCs w:val="24"/>
        </w:rPr>
        <w:br/>
        <w:t>    （三）园艺植物初加工。</w:t>
      </w:r>
      <w:r w:rsidRPr="000140BD">
        <w:rPr>
          <w:rFonts w:ascii="宋体" w:eastAsia="宋体" w:hAnsi="宋体" w:cs="宋体" w:hint="eastAsia"/>
          <w:color w:val="333333"/>
          <w:kern w:val="0"/>
          <w:sz w:val="24"/>
          <w:szCs w:val="24"/>
        </w:rPr>
        <w:br/>
        <w:t>    2.水果初加工。</w:t>
      </w:r>
      <w:r w:rsidRPr="000140BD">
        <w:rPr>
          <w:rFonts w:ascii="宋体" w:eastAsia="宋体" w:hAnsi="宋体" w:cs="宋体" w:hint="eastAsia"/>
          <w:color w:val="333333"/>
          <w:kern w:val="0"/>
          <w:sz w:val="24"/>
          <w:szCs w:val="24"/>
        </w:rPr>
        <w:br/>
        <w:t>    《范围》规定的新鲜水果包括番茄。</w:t>
      </w:r>
      <w:r w:rsidRPr="000140BD">
        <w:rPr>
          <w:rFonts w:ascii="宋体" w:eastAsia="宋体" w:hAnsi="宋体" w:cs="宋体" w:hint="eastAsia"/>
          <w:color w:val="333333"/>
          <w:kern w:val="0"/>
          <w:sz w:val="24"/>
          <w:szCs w:val="24"/>
        </w:rPr>
        <w:br/>
      </w:r>
      <w:r w:rsidRPr="000140BD">
        <w:rPr>
          <w:rFonts w:ascii="宋体" w:eastAsia="宋体" w:hAnsi="宋体" w:cs="宋体" w:hint="eastAsia"/>
          <w:color w:val="333333"/>
          <w:kern w:val="0"/>
          <w:sz w:val="24"/>
          <w:szCs w:val="24"/>
        </w:rPr>
        <w:lastRenderedPageBreak/>
        <w:t>    （四）油料植物初加工。</w:t>
      </w:r>
      <w:r w:rsidRPr="000140BD">
        <w:rPr>
          <w:rFonts w:ascii="宋体" w:eastAsia="宋体" w:hAnsi="宋体" w:cs="宋体" w:hint="eastAsia"/>
          <w:color w:val="333333"/>
          <w:kern w:val="0"/>
          <w:sz w:val="24"/>
          <w:szCs w:val="24"/>
        </w:rPr>
        <w:br/>
        <w:t>    《范围》规定的粮食副产品还包括玉米胚芽、小麦胚芽。</w:t>
      </w:r>
      <w:r w:rsidRPr="000140BD">
        <w:rPr>
          <w:rFonts w:ascii="宋体" w:eastAsia="宋体" w:hAnsi="宋体" w:cs="宋体" w:hint="eastAsia"/>
          <w:color w:val="333333"/>
          <w:kern w:val="0"/>
          <w:sz w:val="24"/>
          <w:szCs w:val="24"/>
        </w:rPr>
        <w:br/>
        <w:t>    （五）糖料植物初加工。</w:t>
      </w:r>
      <w:r w:rsidRPr="000140BD">
        <w:rPr>
          <w:rFonts w:ascii="宋体" w:eastAsia="宋体" w:hAnsi="宋体" w:cs="宋体" w:hint="eastAsia"/>
          <w:color w:val="333333"/>
          <w:kern w:val="0"/>
          <w:sz w:val="24"/>
          <w:szCs w:val="24"/>
        </w:rPr>
        <w:br/>
        <w:t>    《范围》规定的甜菊又名甜叶菊。</w:t>
      </w:r>
      <w:r w:rsidRPr="000140BD">
        <w:rPr>
          <w:rFonts w:ascii="宋体" w:eastAsia="宋体" w:hAnsi="宋体" w:cs="宋体" w:hint="eastAsia"/>
          <w:color w:val="333333"/>
          <w:kern w:val="0"/>
          <w:sz w:val="24"/>
          <w:szCs w:val="24"/>
        </w:rPr>
        <w:br/>
        <w:t>    （八）纤维植物初加工。</w:t>
      </w:r>
      <w:r w:rsidRPr="000140BD">
        <w:rPr>
          <w:rFonts w:ascii="宋体" w:eastAsia="宋体" w:hAnsi="宋体" w:cs="宋体" w:hint="eastAsia"/>
          <w:color w:val="333333"/>
          <w:kern w:val="0"/>
          <w:sz w:val="24"/>
          <w:szCs w:val="24"/>
        </w:rPr>
        <w:br/>
        <w:t>    2.麻类初加工。</w:t>
      </w:r>
      <w:r w:rsidRPr="000140BD">
        <w:rPr>
          <w:rFonts w:ascii="宋体" w:eastAsia="宋体" w:hAnsi="宋体" w:cs="宋体" w:hint="eastAsia"/>
          <w:color w:val="333333"/>
          <w:kern w:val="0"/>
          <w:sz w:val="24"/>
          <w:szCs w:val="24"/>
        </w:rPr>
        <w:br/>
        <w:t>    《范围》规定的麻类作物还包括芦苇。</w:t>
      </w:r>
      <w:r w:rsidRPr="000140BD">
        <w:rPr>
          <w:rFonts w:ascii="宋体" w:eastAsia="宋体" w:hAnsi="宋体" w:cs="宋体" w:hint="eastAsia"/>
          <w:color w:val="333333"/>
          <w:kern w:val="0"/>
          <w:sz w:val="24"/>
          <w:szCs w:val="24"/>
        </w:rPr>
        <w:br/>
        <w:t>    3.蚕茧初加工。</w:t>
      </w:r>
      <w:r w:rsidRPr="000140BD">
        <w:rPr>
          <w:rFonts w:ascii="宋体" w:eastAsia="宋体" w:hAnsi="宋体" w:cs="宋体" w:hint="eastAsia"/>
          <w:color w:val="333333"/>
          <w:kern w:val="0"/>
          <w:sz w:val="24"/>
          <w:szCs w:val="24"/>
        </w:rPr>
        <w:br/>
        <w:t>    《范围》规定的</w:t>
      </w:r>
      <w:proofErr w:type="gramStart"/>
      <w:r w:rsidRPr="000140BD">
        <w:rPr>
          <w:rFonts w:ascii="宋体" w:eastAsia="宋体" w:hAnsi="宋体" w:cs="宋体" w:hint="eastAsia"/>
          <w:color w:val="333333"/>
          <w:kern w:val="0"/>
          <w:sz w:val="24"/>
          <w:szCs w:val="24"/>
        </w:rPr>
        <w:t>蚕包括</w:t>
      </w:r>
      <w:proofErr w:type="gramEnd"/>
      <w:r w:rsidRPr="000140BD">
        <w:rPr>
          <w:rFonts w:ascii="宋体" w:eastAsia="宋体" w:hAnsi="宋体" w:cs="宋体" w:hint="eastAsia"/>
          <w:color w:val="333333"/>
          <w:kern w:val="0"/>
          <w:sz w:val="24"/>
          <w:szCs w:val="24"/>
        </w:rPr>
        <w:t>蚕茧，生丝包括厂丝。</w:t>
      </w:r>
      <w:r w:rsidRPr="000140BD">
        <w:rPr>
          <w:rFonts w:ascii="宋体" w:eastAsia="宋体" w:hAnsi="宋体" w:cs="宋体" w:hint="eastAsia"/>
          <w:color w:val="333333"/>
          <w:kern w:val="0"/>
          <w:sz w:val="24"/>
          <w:szCs w:val="24"/>
        </w:rPr>
        <w:br/>
        <w:t>    二、畜牧业类</w:t>
      </w:r>
      <w:r w:rsidRPr="000140BD">
        <w:rPr>
          <w:rFonts w:ascii="宋体" w:eastAsia="宋体" w:hAnsi="宋体" w:cs="宋体" w:hint="eastAsia"/>
          <w:color w:val="333333"/>
          <w:kern w:val="0"/>
          <w:sz w:val="24"/>
          <w:szCs w:val="24"/>
        </w:rPr>
        <w:br/>
        <w:t>    （一）畜禽类初加工。</w:t>
      </w:r>
      <w:r w:rsidRPr="000140BD">
        <w:rPr>
          <w:rFonts w:ascii="宋体" w:eastAsia="宋体" w:hAnsi="宋体" w:cs="宋体" w:hint="eastAsia"/>
          <w:color w:val="333333"/>
          <w:kern w:val="0"/>
          <w:sz w:val="24"/>
          <w:szCs w:val="24"/>
        </w:rPr>
        <w:br/>
        <w:t>    1.肉类初加工。</w:t>
      </w:r>
      <w:r w:rsidRPr="000140BD">
        <w:rPr>
          <w:rFonts w:ascii="宋体" w:eastAsia="宋体" w:hAnsi="宋体" w:cs="宋体" w:hint="eastAsia"/>
          <w:color w:val="333333"/>
          <w:kern w:val="0"/>
          <w:sz w:val="24"/>
          <w:szCs w:val="24"/>
        </w:rPr>
        <w:br/>
        <w:t>    《范围》规定的肉类初加工产品还包括火腿等风干肉、猪牛羊杂骨。</w:t>
      </w:r>
      <w:r w:rsidRPr="000140BD">
        <w:rPr>
          <w:rFonts w:ascii="宋体" w:eastAsia="宋体" w:hAnsi="宋体" w:cs="宋体" w:hint="eastAsia"/>
          <w:color w:val="333333"/>
          <w:kern w:val="0"/>
          <w:sz w:val="24"/>
          <w:szCs w:val="24"/>
        </w:rPr>
        <w:br/>
        <w:t>    三、本通知自2010年1月1日起执行。</w:t>
      </w:r>
    </w:p>
    <w:p w:rsidR="005B7D9D" w:rsidRPr="000140BD" w:rsidRDefault="005B7D9D" w:rsidP="005B7D9D">
      <w:pPr>
        <w:widowControl/>
        <w:shd w:val="clear" w:color="auto" w:fill="FFFFFF"/>
        <w:spacing w:line="540" w:lineRule="atLeast"/>
        <w:jc w:val="right"/>
        <w:rPr>
          <w:rFonts w:ascii="宋体" w:eastAsia="宋体" w:hAnsi="宋体" w:cs="宋体"/>
          <w:color w:val="333333"/>
          <w:kern w:val="0"/>
          <w:sz w:val="24"/>
          <w:szCs w:val="24"/>
        </w:rPr>
      </w:pPr>
      <w:r w:rsidRPr="000140BD">
        <w:rPr>
          <w:rFonts w:ascii="宋体" w:eastAsia="宋体" w:hAnsi="宋体" w:cs="宋体" w:hint="eastAsia"/>
          <w:color w:val="333333"/>
          <w:kern w:val="0"/>
          <w:sz w:val="24"/>
          <w:szCs w:val="24"/>
        </w:rPr>
        <w:t>财政部 国家税务总局</w:t>
      </w:r>
      <w:r w:rsidRPr="000140BD">
        <w:rPr>
          <w:rFonts w:ascii="宋体" w:eastAsia="宋体" w:hAnsi="宋体" w:cs="宋体" w:hint="eastAsia"/>
          <w:color w:val="333333"/>
          <w:kern w:val="0"/>
          <w:sz w:val="24"/>
          <w:szCs w:val="24"/>
        </w:rPr>
        <w:br/>
        <w:t>二○一一年五月十一日</w:t>
      </w:r>
    </w:p>
    <w:p w:rsidR="005B7D9D" w:rsidRPr="000140BD" w:rsidRDefault="005B7D9D" w:rsidP="005B7D9D">
      <w:pPr>
        <w:pStyle w:val="a3"/>
        <w:shd w:val="clear" w:color="auto" w:fill="FFFFFF"/>
        <w:spacing w:after="300"/>
        <w:jc w:val="both"/>
        <w:rPr>
          <w:rFonts w:asciiTheme="majorEastAsia" w:eastAsiaTheme="majorEastAsia" w:hAnsiTheme="majorEastAsia" w:cstheme="majorEastAsia"/>
          <w:color w:val="FF0000"/>
          <w:sz w:val="36"/>
          <w:szCs w:val="36"/>
        </w:rPr>
      </w:pPr>
    </w:p>
    <w:p w:rsidR="00560F0F" w:rsidRPr="005B7D9D" w:rsidRDefault="00560F0F" w:rsidP="005B7D9D">
      <w:bookmarkStart w:id="1" w:name="_GoBack"/>
      <w:bookmarkEnd w:id="1"/>
    </w:p>
    <w:sectPr w:rsidR="00560F0F" w:rsidRPr="005B7D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977E5"/>
    <w:multiLevelType w:val="multilevel"/>
    <w:tmpl w:val="C856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A7F91"/>
    <w:rsid w:val="000B2E0D"/>
    <w:rsid w:val="000F1276"/>
    <w:rsid w:val="00101BCF"/>
    <w:rsid w:val="00115EA7"/>
    <w:rsid w:val="00161338"/>
    <w:rsid w:val="001C4F46"/>
    <w:rsid w:val="002834B5"/>
    <w:rsid w:val="002B6ED8"/>
    <w:rsid w:val="002E5DD3"/>
    <w:rsid w:val="003079FD"/>
    <w:rsid w:val="003502E8"/>
    <w:rsid w:val="0036127A"/>
    <w:rsid w:val="003E7AE6"/>
    <w:rsid w:val="00414DFB"/>
    <w:rsid w:val="00431BD0"/>
    <w:rsid w:val="00466F03"/>
    <w:rsid w:val="00487221"/>
    <w:rsid w:val="00494042"/>
    <w:rsid w:val="004B56E7"/>
    <w:rsid w:val="004F06FC"/>
    <w:rsid w:val="00511B3B"/>
    <w:rsid w:val="00525CD6"/>
    <w:rsid w:val="00530FEA"/>
    <w:rsid w:val="00560F0F"/>
    <w:rsid w:val="00583C9F"/>
    <w:rsid w:val="005B7D9D"/>
    <w:rsid w:val="005C24A0"/>
    <w:rsid w:val="005D2190"/>
    <w:rsid w:val="005F762E"/>
    <w:rsid w:val="00605B74"/>
    <w:rsid w:val="00612845"/>
    <w:rsid w:val="0062774B"/>
    <w:rsid w:val="00635650"/>
    <w:rsid w:val="006365C5"/>
    <w:rsid w:val="00647856"/>
    <w:rsid w:val="006555BF"/>
    <w:rsid w:val="00667609"/>
    <w:rsid w:val="00686C6A"/>
    <w:rsid w:val="006A0FC8"/>
    <w:rsid w:val="006F2480"/>
    <w:rsid w:val="0070532D"/>
    <w:rsid w:val="0070727A"/>
    <w:rsid w:val="00732E74"/>
    <w:rsid w:val="00745B6C"/>
    <w:rsid w:val="0076721A"/>
    <w:rsid w:val="007C71DC"/>
    <w:rsid w:val="007E1461"/>
    <w:rsid w:val="008050A2"/>
    <w:rsid w:val="008137D7"/>
    <w:rsid w:val="00830E35"/>
    <w:rsid w:val="0087468F"/>
    <w:rsid w:val="008C5DD4"/>
    <w:rsid w:val="00904976"/>
    <w:rsid w:val="00951504"/>
    <w:rsid w:val="009B5D7F"/>
    <w:rsid w:val="009C0826"/>
    <w:rsid w:val="009C0AEF"/>
    <w:rsid w:val="009C1974"/>
    <w:rsid w:val="00A238C7"/>
    <w:rsid w:val="00A32059"/>
    <w:rsid w:val="00A404A4"/>
    <w:rsid w:val="00A41EE1"/>
    <w:rsid w:val="00A815A8"/>
    <w:rsid w:val="00AC03D2"/>
    <w:rsid w:val="00AD3508"/>
    <w:rsid w:val="00B05F87"/>
    <w:rsid w:val="00B136DD"/>
    <w:rsid w:val="00B16DD1"/>
    <w:rsid w:val="00B43C4D"/>
    <w:rsid w:val="00B44030"/>
    <w:rsid w:val="00B93B86"/>
    <w:rsid w:val="00BB69BC"/>
    <w:rsid w:val="00BC65B1"/>
    <w:rsid w:val="00BD2ABE"/>
    <w:rsid w:val="00C363C6"/>
    <w:rsid w:val="00C674B3"/>
    <w:rsid w:val="00CA6020"/>
    <w:rsid w:val="00CC5A0D"/>
    <w:rsid w:val="00CC682A"/>
    <w:rsid w:val="00D15B70"/>
    <w:rsid w:val="00D42A22"/>
    <w:rsid w:val="00D759FC"/>
    <w:rsid w:val="00E03EB6"/>
    <w:rsid w:val="00E26CDB"/>
    <w:rsid w:val="00EA59C0"/>
    <w:rsid w:val="00EB3782"/>
    <w:rsid w:val="00ED1FA6"/>
    <w:rsid w:val="00EF500B"/>
    <w:rsid w:val="00F15CC2"/>
    <w:rsid w:val="00F342E7"/>
    <w:rsid w:val="00F423A3"/>
    <w:rsid w:val="00F76860"/>
    <w:rsid w:val="00FC3CE9"/>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D9D"/>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D9D"/>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720</Characters>
  <Application>Microsoft Office Word</Application>
  <DocSecurity>0</DocSecurity>
  <Lines>6</Lines>
  <Paragraphs>1</Paragraphs>
  <ScaleCrop>false</ScaleCrop>
  <Company>CHINA</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2019-04-29T02:23:00Z</dcterms:created>
  <dcterms:modified xsi:type="dcterms:W3CDTF">2019-04-29T02:23:00Z</dcterms:modified>
</cp:coreProperties>
</file>